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Copyright Transfer Agreement</w:t>
      </w:r>
    </w:p>
    <w:p>
      <w:r>
        <w:rPr>
          <w:rFonts w:hint="eastAsia"/>
        </w:rPr>
        <w:t>English Title of the Paper:</w:t>
      </w:r>
      <w:r>
        <w:rPr>
          <w:rFonts w:hint="eastAsia"/>
          <w:u w:val="single"/>
        </w:rPr>
        <w:t xml:space="preserve">                                              </w:t>
      </w:r>
    </w:p>
    <w:p>
      <w:r>
        <w:rPr>
          <w:rFonts w:hint="eastAsia"/>
        </w:rPr>
        <w:t xml:space="preserve">Manuscript Number: </w:t>
      </w:r>
      <w:r>
        <w:rPr>
          <w:rFonts w:hint="eastAsia"/>
          <w:u w:val="single"/>
        </w:rPr>
        <w:t xml:space="preserve">                                                  </w:t>
      </w:r>
    </w:p>
    <w:p>
      <w:pPr>
        <w:spacing w:beforeLines="50" w:afterLines="50"/>
      </w:pPr>
    </w:p>
    <w:p>
      <w:pPr>
        <w:spacing w:beforeLines="50" w:afterLines="50"/>
      </w:pPr>
      <w:r>
        <w:t xml:space="preserve">Editorial Office of </w:t>
      </w:r>
      <w:r>
        <w:rPr>
          <w:b/>
          <w:i/>
        </w:rPr>
        <w:t>Blood and Genomics</w:t>
      </w:r>
      <w:r>
        <w:t>:</w:t>
      </w:r>
    </w:p>
    <w:p>
      <w:pPr>
        <w:spacing w:beforeLines="50" w:afterLines="50"/>
        <w:ind w:firstLine="420" w:firstLineChars="200"/>
      </w:pPr>
      <w:r>
        <w:t xml:space="preserve">I (we) agree to </w:t>
      </w:r>
      <w:r>
        <w:rPr>
          <w:rFonts w:hint="eastAsia"/>
        </w:rPr>
        <w:t xml:space="preserve">grant the exclusive license right of the copyright of this paper to the journal of </w:t>
      </w:r>
      <w:r>
        <w:rPr>
          <w:b/>
          <w:i/>
        </w:rPr>
        <w:t>Blood and Genomics</w:t>
      </w:r>
      <w:r>
        <w:rPr>
          <w:rFonts w:hint="eastAsia"/>
        </w:rPr>
        <w:t xml:space="preserve">. </w:t>
      </w:r>
      <w:r>
        <w:rPr>
          <w:rFonts w:hint="eastAsia"/>
          <w:b/>
          <w:i/>
        </w:rPr>
        <w:t>Blood and Genomics</w:t>
      </w:r>
      <w:r>
        <w:rPr>
          <w:rFonts w:hint="eastAsia"/>
        </w:rPr>
        <w:t xml:space="preserve"> has the following exclusive rights to use this paper: the r</w:t>
      </w:r>
      <w:r>
        <w:t xml:space="preserve">ight of </w:t>
      </w:r>
      <w:r>
        <w:rPr>
          <w:rFonts w:hint="eastAsia"/>
        </w:rPr>
        <w:t>c</w:t>
      </w:r>
      <w:r>
        <w:t>ompilation (</w:t>
      </w:r>
      <w:r>
        <w:rPr>
          <w:rFonts w:hint="eastAsia"/>
        </w:rPr>
        <w:t>all or in part</w:t>
      </w:r>
      <w:r>
        <w:t xml:space="preserve">), the right to print and copy the electronic version, the </w:t>
      </w:r>
      <w:r>
        <w:rPr>
          <w:rFonts w:hint="eastAsia"/>
        </w:rPr>
        <w:t xml:space="preserve">translation </w:t>
      </w:r>
      <w:r>
        <w:t xml:space="preserve">right, the right </w:t>
      </w:r>
      <w:r>
        <w:rPr>
          <w:rFonts w:hint="eastAsia"/>
        </w:rPr>
        <w:t>of</w:t>
      </w:r>
      <w:r>
        <w:t xml:space="preserve"> Internet</w:t>
      </w:r>
      <w:r>
        <w:rPr>
          <w:rFonts w:hint="eastAsia"/>
        </w:rPr>
        <w:t xml:space="preserve"> communication</w:t>
      </w:r>
      <w:r>
        <w:t xml:space="preserve">, </w:t>
      </w:r>
      <w:r>
        <w:rPr>
          <w:rFonts w:hint="eastAsia"/>
        </w:rPr>
        <w:t>the publishing right</w:t>
      </w:r>
      <w:r>
        <w:t xml:space="preserve">, and the right to </w:t>
      </w:r>
      <w:r>
        <w:rPr>
          <w:rFonts w:hint="eastAsia"/>
        </w:rPr>
        <w:t xml:space="preserve">grant </w:t>
      </w:r>
      <w:r>
        <w:t>inclu</w:t>
      </w:r>
      <w:r>
        <w:rPr>
          <w:rFonts w:hint="eastAsia"/>
        </w:rPr>
        <w:t>sion of</w:t>
      </w:r>
      <w:r>
        <w:t xml:space="preserve"> literature retrieval system or database</w:t>
      </w:r>
      <w:r>
        <w:rPr>
          <w:rFonts w:hint="eastAsia"/>
        </w:rPr>
        <w:t>s</w:t>
      </w:r>
      <w:r>
        <w:t xml:space="preserve">. Without written permission of </w:t>
      </w:r>
      <w:r>
        <w:rPr>
          <w:rFonts w:hint="eastAsia"/>
          <w:b/>
          <w:i/>
        </w:rPr>
        <w:t>B</w:t>
      </w:r>
      <w:r>
        <w:rPr>
          <w:b/>
          <w:i/>
        </w:rPr>
        <w:t xml:space="preserve">lood and </w:t>
      </w:r>
      <w:r>
        <w:rPr>
          <w:rFonts w:hint="eastAsia"/>
          <w:b/>
          <w:i/>
        </w:rPr>
        <w:t>G</w:t>
      </w:r>
      <w:r>
        <w:rPr>
          <w:b/>
          <w:i/>
        </w:rPr>
        <w:t>enomics</w:t>
      </w:r>
      <w:r>
        <w:t>, no part of this paper may be compiled, reproduced or published in any form</w:t>
      </w:r>
      <w:r>
        <w:rPr>
          <w:rFonts w:hint="eastAsia"/>
        </w:rPr>
        <w:t xml:space="preserve"> by any other party</w:t>
      </w:r>
      <w:r>
        <w:t>.</w:t>
      </w:r>
    </w:p>
    <w:p>
      <w:pPr>
        <w:spacing w:beforeLines="50" w:afterLines="50"/>
        <w:ind w:firstLine="420" w:firstLineChars="200"/>
      </w:pPr>
      <w:r>
        <w:rPr>
          <w:rFonts w:hint="eastAsia"/>
        </w:rPr>
        <w:t>I</w:t>
      </w:r>
      <w:r>
        <w:t xml:space="preserve"> (we) guarantee that this paper is an original work without multiple contributions, and does not involve confidentiality </w:t>
      </w:r>
      <w:r>
        <w:rPr>
          <w:rFonts w:hint="eastAsia"/>
        </w:rPr>
        <w:t>or</w:t>
      </w:r>
      <w:r>
        <w:t xml:space="preserve"> other infringement</w:t>
      </w:r>
      <w:r>
        <w:rPr>
          <w:rFonts w:hint="eastAsia"/>
        </w:rPr>
        <w:t>s</w:t>
      </w:r>
      <w:r>
        <w:t xml:space="preserve"> related to intellectual property rights. In case of the above infringement</w:t>
      </w:r>
      <w:r>
        <w:rPr>
          <w:rFonts w:hint="eastAsia"/>
        </w:rPr>
        <w:t>s</w:t>
      </w:r>
      <w:r>
        <w:t>, confidentiality</w:t>
      </w:r>
      <w:r>
        <w:rPr>
          <w:rFonts w:hint="eastAsia"/>
        </w:rPr>
        <w:t xml:space="preserve"> violation</w:t>
      </w:r>
      <w:r>
        <w:t xml:space="preserve"> and other issues, all responsibilities shall be borne by us. This authorization shall come into effect on the da</w:t>
      </w:r>
      <w:r>
        <w:rPr>
          <w:rFonts w:hint="eastAsia"/>
        </w:rPr>
        <w:t>y</w:t>
      </w:r>
      <w:r>
        <w:t xml:space="preserve"> when this paper</w:t>
      </w:r>
      <w:r>
        <w:rPr>
          <w:rFonts w:hint="eastAsia"/>
        </w:rPr>
        <w:t xml:space="preserve"> is accepted by the E</w:t>
      </w:r>
      <w:r>
        <w:t xml:space="preserve">ditorial </w:t>
      </w:r>
      <w:r>
        <w:rPr>
          <w:rFonts w:hint="eastAsia"/>
        </w:rPr>
        <w:t>Office</w:t>
      </w:r>
      <w:r>
        <w:t xml:space="preserve"> </w:t>
      </w:r>
      <w:r>
        <w:rPr>
          <w:rFonts w:hint="eastAsia"/>
        </w:rPr>
        <w:t xml:space="preserve">of </w:t>
      </w:r>
      <w:r>
        <w:rPr>
          <w:rFonts w:hint="eastAsia"/>
          <w:b/>
          <w:i/>
        </w:rPr>
        <w:t>B</w:t>
      </w:r>
      <w:r>
        <w:rPr>
          <w:b/>
          <w:i/>
        </w:rPr>
        <w:t xml:space="preserve">lood and </w:t>
      </w:r>
      <w:r>
        <w:rPr>
          <w:rFonts w:hint="eastAsia"/>
          <w:b/>
          <w:i/>
        </w:rPr>
        <w:t>G</w:t>
      </w:r>
      <w:r>
        <w:rPr>
          <w:b/>
          <w:i/>
        </w:rPr>
        <w:t>enomics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and </w:t>
      </w:r>
      <w:r>
        <w:t>is valid until December 31</w:t>
      </w:r>
      <w:r>
        <w:rPr>
          <w:rFonts w:hint="eastAsia"/>
        </w:rPr>
        <w:t xml:space="preserve"> of </w:t>
      </w:r>
      <w:r>
        <w:t>the 10</w:t>
      </w:r>
      <w:r>
        <w:rPr>
          <w:vertAlign w:val="superscript"/>
        </w:rPr>
        <w:t>th</w:t>
      </w:r>
      <w:r>
        <w:t xml:space="preserve"> year after publication.</w:t>
      </w:r>
    </w:p>
    <w:p>
      <w:pPr>
        <w:spacing w:beforeLines="50" w:afterLines="50"/>
      </w:pPr>
    </w:p>
    <w:p>
      <w:pPr>
        <w:spacing w:beforeLines="50" w:afterLines="50"/>
      </w:pPr>
      <w:r>
        <w:rPr>
          <w:rFonts w:hint="eastAsia"/>
        </w:rPr>
        <w:t>Signatures of all authors in the order of the authorship (both in print and signature):</w:t>
      </w:r>
    </w:p>
    <w:p>
      <w:pPr>
        <w:spacing w:beforeLines="50" w:afterLines="50"/>
      </w:pPr>
      <w:r>
        <w:t>1. ____________________________________________________________________</w:t>
      </w:r>
    </w:p>
    <w:p>
      <w:pPr>
        <w:spacing w:beforeLines="50" w:afterLines="50"/>
      </w:pPr>
      <w:r>
        <w:t>2. ____________________________________________________________________</w:t>
      </w:r>
    </w:p>
    <w:p>
      <w:pPr>
        <w:spacing w:beforeLines="50" w:afterLines="50"/>
      </w:pPr>
      <w:r>
        <w:t>3. ____________________________________________________________________</w:t>
      </w:r>
    </w:p>
    <w:p>
      <w:pPr>
        <w:spacing w:beforeLines="50" w:afterLines="50"/>
      </w:pPr>
      <w:r>
        <w:t>4. ____________________________________________________________________</w:t>
      </w:r>
    </w:p>
    <w:p>
      <w:pPr>
        <w:spacing w:beforeLines="50" w:afterLines="50"/>
      </w:pPr>
      <w:r>
        <w:t>5. ____________________________________________________________________</w:t>
      </w:r>
    </w:p>
    <w:p>
      <w:pPr>
        <w:spacing w:beforeLines="50" w:afterLines="50"/>
      </w:pPr>
      <w:r>
        <w:t>6. ____________________________________________________________________</w:t>
      </w:r>
    </w:p>
    <w:p>
      <w:pPr>
        <w:spacing w:beforeLines="50" w:afterLines="50"/>
      </w:pPr>
      <w:r>
        <w:t>7. ____________________________________________________________________</w:t>
      </w:r>
    </w:p>
    <w:p>
      <w:pPr>
        <w:spacing w:beforeLines="50" w:afterLines="50"/>
      </w:pPr>
      <w:r>
        <w:t>8. ____________________________________________________________________</w:t>
      </w:r>
    </w:p>
    <w:p>
      <w:pPr>
        <w:spacing w:beforeLines="50" w:afterLines="50"/>
      </w:pPr>
      <w:r>
        <w:t>9. ____________________________________________________________________</w:t>
      </w:r>
    </w:p>
    <w:p>
      <w:pPr>
        <w:spacing w:beforeLines="50" w:afterLines="50"/>
      </w:pPr>
      <w:r>
        <w:t>10. 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160"/>
    <w:rsid w:val="00036A96"/>
    <w:rsid w:val="000D1589"/>
    <w:rsid w:val="000F2401"/>
    <w:rsid w:val="00115D5A"/>
    <w:rsid w:val="00257A22"/>
    <w:rsid w:val="00286DDB"/>
    <w:rsid w:val="00290160"/>
    <w:rsid w:val="002921E0"/>
    <w:rsid w:val="002A249C"/>
    <w:rsid w:val="002C68BD"/>
    <w:rsid w:val="002D7FFA"/>
    <w:rsid w:val="002F6A49"/>
    <w:rsid w:val="003640CA"/>
    <w:rsid w:val="003C49DC"/>
    <w:rsid w:val="003F6531"/>
    <w:rsid w:val="004811C2"/>
    <w:rsid w:val="005E499D"/>
    <w:rsid w:val="00677883"/>
    <w:rsid w:val="006D21AA"/>
    <w:rsid w:val="00756C0F"/>
    <w:rsid w:val="007C5327"/>
    <w:rsid w:val="007D093E"/>
    <w:rsid w:val="007D420B"/>
    <w:rsid w:val="007D67D8"/>
    <w:rsid w:val="007D70D5"/>
    <w:rsid w:val="00880307"/>
    <w:rsid w:val="008A62CF"/>
    <w:rsid w:val="008D335F"/>
    <w:rsid w:val="0090770A"/>
    <w:rsid w:val="00956514"/>
    <w:rsid w:val="00A22A4A"/>
    <w:rsid w:val="00A375AC"/>
    <w:rsid w:val="00B16F10"/>
    <w:rsid w:val="00BA30C6"/>
    <w:rsid w:val="00BB3516"/>
    <w:rsid w:val="00BE12C1"/>
    <w:rsid w:val="00BE5EFC"/>
    <w:rsid w:val="00C06AFB"/>
    <w:rsid w:val="00CA7A51"/>
    <w:rsid w:val="00CB7FAF"/>
    <w:rsid w:val="00D03523"/>
    <w:rsid w:val="00D27F30"/>
    <w:rsid w:val="00D64631"/>
    <w:rsid w:val="00D94167"/>
    <w:rsid w:val="00E04460"/>
    <w:rsid w:val="00E50775"/>
    <w:rsid w:val="00EB1978"/>
    <w:rsid w:val="00EC7F53"/>
    <w:rsid w:val="00EF127A"/>
    <w:rsid w:val="00F01E72"/>
    <w:rsid w:val="00FA6E0F"/>
    <w:rsid w:val="00FC30A5"/>
    <w:rsid w:val="4E0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1804</Characters>
  <Lines>15</Lines>
  <Paragraphs>4</Paragraphs>
  <TotalTime>287</TotalTime>
  <ScaleCrop>false</ScaleCrop>
  <LinksUpToDate>false</LinksUpToDate>
  <CharactersWithSpaces>2116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2021-06-11T08:27:00Z</dcterms:created>
  <dc:creator>zfy</dc:creator>
  <cp:lastModifiedBy>asus</cp:lastModifiedBy>
  <dcterms:modified xsi:type="dcterms:W3CDTF">2022-05-06T05:54:15Z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